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Bilan de la période 1 — Le bilan de la période 1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La dernière heure avant les vacances d'automne. Elle ne porte AUCUNE évaluation nouvelle, et c'est une conséquence directe de la décision 0009 : chaque chapitre porte désormais sa propre évaluation, remise le premier jour. Une « évaluation de période » par-dessus ferait une cinquième copie longue à corriger et n'apprendrait rien de neuf. Ce qui reste à faire, en revanche, n'a jamais été fait : REGARDER LA PÉRIODE ENTIÈRE. Quatre chapitres, quatre feuilles « je me situe » remplies deux fois chacune — et personne n'a jamais mis ces huit colonnes côte à côte.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je distribue, et où ça se colle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Rien de tout cela n'est imprimé sur leur feuille — c'est vous qui le dites en distribuant.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5487"/>
        <w:gridCol w:w="3973"/>
      </w:tblGrid>
      <w:tr>
        <w:trPr>
          <w:cantSplit/>
          <w:tblHeader/>
        </w:trPr>
        <w:tc>
          <w:tcPr>
            <w:tcW w:type="pct" w:w="5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tcW w:type="pct" w:w="4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Où ça se colle</w:t>
            </w:r>
          </w:p>
        </w:tc>
      </w:tr>
      <w:tr>
        <w:trPr>
          <w:cantSplit/>
          <w:tblHeader w:val="false"/>
        </w:trPr>
        <w:tc>
          <w:tcPr>
            <w:tcW w:type="pct" w:w="5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Mon bilan de la période</w:t>
            </w:r>
          </w:p>
        </w:tc>
        <w:tc>
          <w:tcPr>
            <w:tcW w:type="pct" w:w="4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partie leçon (recto), page dernière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déroulé, minute par minute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1324"/>
        <w:gridCol w:w="5865"/>
        <w:gridCol w:w="2270"/>
      </w:tblGrid>
      <w:tr>
        <w:trPr>
          <w:cantSplit/>
          <w:tblHeader/>
        </w:trPr>
        <w:tc>
          <w:tcPr>
            <w:tcW w:type="pct" w:w="1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Durée</w:t>
            </w:r>
          </w:p>
        </w:tc>
        <w:tc>
          <w:tcPr>
            <w:tcW w:type="pct" w:w="6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Ce qu'on fait</w:t>
            </w:r>
          </w:p>
        </w:tc>
        <w:tc>
          <w:tcPr>
            <w:tcW w:type="pct" w:w="24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Comment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Entrée, cahiers, sortie des quatre feuilles « je me situe »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Rituel — rangs, doubles et moitiés, compléments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poignées de main : combien, et pourquoi on ne les compte pas deux fois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Je relis mes quatre feuilles et je remplis mon bilan de période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seul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8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erreurs de la période, reprises au tableau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6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que j'emporte en période 2 : deux objectifs, écrits par l'élève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seul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Ce qui commence après les vacances, et avec quel matériel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  <w:tr>
        <w:trPr>
          <w:cantSplit/>
          <w:tblHeader w:val="false"/>
        </w:trPr>
        <w:tc>
          <w:tcPr>
            <w:tcW w:type="pct" w:w="1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min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Rangement, cahiers à la maison pendant les vacances</w:t>
            </w:r>
          </w:p>
        </w:tc>
        <w:tc>
          <w:tcPr>
            <w:tcW w:type="pct" w:w="24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classe entière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Total : 50 minutes, installation et rangement compris.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Matériel : les quatre feuilles « je me situe » de la période · la feuille de bilan de période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À faire pour la fois d'après : Rien pendant les vacances. Rapporter le cahier complet à la rentrée, avec les cartes mentales des quatre chapitres.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trois erreurs de la période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595"/>
        <w:gridCol w:w="5865"/>
      </w:tblGrid>
      <w:tr>
        <w:trPr>
          <w:cantSplit/>
          <w:tblHeader/>
        </w:trPr>
        <w:tc>
          <w:tcPr>
            <w:tcW w:type="pct" w:w="3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L'erreur</w:t>
            </w:r>
          </w:p>
        </w:tc>
        <w:tc>
          <w:tcPr>
            <w:tcW w:type="pct" w:w="6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Comment on la reprend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chiffre des centaines et le nombre de centaines.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questions au tableau sur le même nombre, à main levée. Puis la question renversée : « quel nombre a 48 centaines et 37 unités ? »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Confondre le milieu (un point) et la médiatrice (une droite).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figure au tableau, et une seule consigne : « montrez-moi le milieu, puis montrez-moi la médiatrice ».</w:t>
            </w:r>
          </w:p>
        </w:tc>
      </w:tr>
      <w:tr>
        <w:trPr>
          <w:cantSplit/>
          <w:tblHeader w:val="false"/>
        </w:trPr>
        <w:tc>
          <w:tcPr>
            <w:tcW w:type="pct" w:w="3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Comparer les parties décimales comme des entiers : « 4,27 &gt; 4,5 ».</w:t>
            </w:r>
          </w:p>
        </w:tc>
        <w:tc>
          <w:tcPr>
            <w:tcW w:type="pct" w:w="6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Trois couples de nombres à ranger, en dix secondes chacun. On ne corrige pas : on demande à un élève d'expliquer, puis à un autre de redire.</w:t>
            </w:r>
          </w:p>
        </w:tc>
      </w:tr>
    </w:tbl>
    <w:p>
      <w:pPr>
        <w:spacing w:after="110"/>
      </w:pPr>
    </w:p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Le bilan de la période 1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Intention.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Rendre la période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visible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Un élève de 6e qui a traversé quatre chapitres en six semaines n'a aucune vue d'ensemble : il a des feuilles, des dates, et le souvenir de la dernière évaluation. Cette heure lui donne le recul, et elle le lui donne avec ses propres traces — pas avec un discours.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la séance n'est pas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 n'est pas une évaluation.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Rien n'est ramassé, rien n'est noté, rien n'est relevé. Chaque chapitre a déjà porté la sienne, remise le premier jour.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 n'est pas une révision.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On ne réexplique pas quatre chapitres en cinquante minutes. On reprend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trois erreurs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celles qui reviendront en période 2 si on ne les traite pas.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huit colonnes que personne n'a regardées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Chaque chapitre a sa feuille « je me situe », remplie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 fois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à la séance 1, puis avant l'évaluation. Quatre chapitres font huit colonnes.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L'élève les pose côte à côte et cherche trois choses, et trois seulement :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1. une ligne où il est passé de « pas encore » à « je sais faire » —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c'est un progrès, il l'a fait lui-même, et il ne le sait pas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;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2. une ligne encore fragile dans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deux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chapitres différents ;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3. le chapitre où il s'est senti le plus à l'aise.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Les trois erreurs, et pourquoi celles-là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Elles ne sont pas choisies au hasard : ce sont les trois erreurs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visées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par les chapitres de la période, celles que chaque exercice cherchait déjà à faire tomber. Les reprendre ici, une dernière fois avant trois semaines d'interruption, est de la révision distribuée — le seul mécanisme qui tienne à cette distance.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L'erreur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Comment on la reprend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chiffre des centaines / nombre de centaines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deux questions sur le même nombre, puis la question renversée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milieu est un point, la médiatrice est une droite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une figure, une consigne en deux temps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4,27 &gt; 4,5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trois couples à ranger, expliqués par les élèves</w:t>
            </w:r>
          </w:p>
        </w:tc>
      </w:tr>
    </w:tbl>
    <w:p>
      <w:pPr>
        <w:spacing w:after="11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⚠️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On ne réexplique pas.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On pose la question, un élève répond, un autre redit. Si personne ne sait, on le note pour la période 2 — et on passe.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que l'élève emporte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objectifs,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écrits de sa main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sur sa feuille de bilan. Pas trois, pas cinq : deux. Ils ne sont pas relevés. Ils seront relus à la première séance de la période 2, par lui.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Point de vigilance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Cette heure tombe la veille des vacances, et la classe le sait. Le rituel d'automatismes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ne saute pas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c'est ce qui installe l'heure. Ce qui peut sauter, si le temps manque, c'est la troisième erreur — pas le bilan personnel, qui est l'objet de la séance.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la période 1 — fiche de préparation (professeur)</dc:title>
  <dc:creator>Fabunia</dc:creator>
  <dc:description>Bilan de la période 1 — 6e</dc:description>
  <cp:lastModifiedBy>Un-named</cp:lastModifiedBy>
  <cp:revision>1</cp:revision>
  <dcterms:created xsi:type="dcterms:W3CDTF">2026-09-13T19:56:36.324Z</dcterms:created>
  <dcterms:modified xsi:type="dcterms:W3CDTF">2026-09-13T19:56:36.324Z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